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8A1BE" w14:textId="7C123B5A" w:rsidR="005222D8" w:rsidRPr="005222D8" w:rsidRDefault="5A76984D" w:rsidP="2FAED79A">
      <w:pPr>
        <w:pStyle w:val="Letterbodytext"/>
        <w:tabs>
          <w:tab w:val="right" w:pos="10620"/>
        </w:tabs>
        <w:spacing w:line="240" w:lineRule="auto"/>
      </w:pPr>
      <w:r>
        <w:rPr>
          <w:noProof/>
        </w:rPr>
        <w:drawing>
          <wp:inline distT="0" distB="0" distL="0" distR="0" wp14:anchorId="7DB381B0" wp14:editId="2FAED79A">
            <wp:extent cx="1108364" cy="838200"/>
            <wp:effectExtent l="0" t="0" r="0" b="0"/>
            <wp:docPr id="659242509" name="Picture 659242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364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084893D">
        <w:t xml:space="preserve">           </w:t>
      </w:r>
      <w:r w:rsidR="001A5159">
        <w:rPr>
          <w:rStyle w:val="tabchar"/>
          <w:rFonts w:ascii="Calibri" w:hAnsi="Calibri" w:cs="Calibri"/>
          <w:color w:val="000000"/>
          <w:szCs w:val="18"/>
          <w:shd w:val="clear" w:color="auto" w:fill="FFFFFF"/>
        </w:rPr>
        <w:tab/>
      </w:r>
      <w:r w:rsidR="001A5159">
        <w:rPr>
          <w:noProof/>
        </w:rPr>
        <w:drawing>
          <wp:inline distT="0" distB="0" distL="0" distR="0" wp14:anchorId="7F8F8FE2" wp14:editId="24DE37DF">
            <wp:extent cx="920750" cy="24765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5159">
        <w:rPr>
          <w:color w:val="000000"/>
          <w:szCs w:val="18"/>
          <w:shd w:val="clear" w:color="auto" w:fill="FFFFFF"/>
        </w:rPr>
        <w:br/>
      </w:r>
      <w:r w:rsidR="2084893D">
        <w:t xml:space="preserve">                                                                                                          </w:t>
      </w:r>
      <w:r w:rsidR="005222D8">
        <w:tab/>
      </w:r>
      <w:r w:rsidR="005222D8">
        <w:tab/>
      </w:r>
    </w:p>
    <w:p w14:paraId="7C0E5677" w14:textId="2E024650" w:rsidR="005222D8" w:rsidRPr="00475EEB" w:rsidRDefault="005222D8" w:rsidP="005222D8">
      <w:pPr>
        <w:pStyle w:val="Letterbodytext"/>
        <w:spacing w:line="240" w:lineRule="auto"/>
        <w:rPr>
          <w:rFonts w:ascii="Cachet Bold" w:hAnsi="Cachet Bold"/>
          <w:b/>
          <w:bCs/>
          <w:caps/>
          <w:sz w:val="26"/>
          <w:szCs w:val="26"/>
        </w:rPr>
      </w:pPr>
      <w:r w:rsidRPr="00475EEB">
        <w:rPr>
          <w:rFonts w:ascii="Cachet Bold" w:hAnsi="Cachet Bold"/>
          <w:b/>
          <w:bCs/>
          <w:caps/>
          <w:sz w:val="26"/>
          <w:szCs w:val="26"/>
        </w:rPr>
        <w:t xml:space="preserve">Indiana YMCA Advocacy Champions </w:t>
      </w:r>
    </w:p>
    <w:p w14:paraId="4D1808B8" w14:textId="77777777" w:rsidR="005222D8" w:rsidRPr="005222D8" w:rsidRDefault="005222D8" w:rsidP="005222D8">
      <w:pPr>
        <w:pStyle w:val="Letterbodytext"/>
        <w:spacing w:line="240" w:lineRule="auto"/>
        <w:rPr>
          <w:rFonts w:ascii="Cachet Bold" w:hAnsi="Cachet Bold"/>
          <w:caps/>
          <w:sz w:val="26"/>
          <w:szCs w:val="26"/>
        </w:rPr>
      </w:pPr>
      <w:r w:rsidRPr="005222D8">
        <w:rPr>
          <w:rFonts w:ascii="Cachet Bold" w:hAnsi="Cachet Bold"/>
          <w:caps/>
          <w:sz w:val="26"/>
          <w:szCs w:val="26"/>
        </w:rPr>
        <w:t>Advancing the Cause</w:t>
      </w:r>
    </w:p>
    <w:p w14:paraId="35909BAA" w14:textId="77777777" w:rsidR="005222D8" w:rsidRPr="005222D8" w:rsidRDefault="005222D8" w:rsidP="005222D8">
      <w:pPr>
        <w:pStyle w:val="Letterbodytext"/>
        <w:spacing w:line="240" w:lineRule="auto"/>
        <w:rPr>
          <w:rFonts w:ascii="Cachet Book" w:hAnsi="Cachet Book"/>
          <w:caps/>
          <w:sz w:val="22"/>
        </w:rPr>
      </w:pPr>
    </w:p>
    <w:p w14:paraId="07B087C7" w14:textId="3555EC0F" w:rsidR="005222D8" w:rsidRPr="005222D8" w:rsidRDefault="005222D8" w:rsidP="005222D8">
      <w:pPr>
        <w:pStyle w:val="Letterbodytext"/>
        <w:spacing w:line="240" w:lineRule="auto"/>
        <w:rPr>
          <w:rFonts w:ascii="Cachet Book" w:hAnsi="Cachet Book"/>
          <w:b/>
          <w:bCs/>
          <w:caps/>
          <w:sz w:val="22"/>
        </w:rPr>
      </w:pPr>
      <w:r w:rsidRPr="005222D8">
        <w:rPr>
          <w:rFonts w:ascii="Cachet Book" w:hAnsi="Cachet Book"/>
          <w:b/>
          <w:bCs/>
          <w:caps/>
          <w:sz w:val="22"/>
        </w:rPr>
        <w:t>Why?</w:t>
      </w:r>
    </w:p>
    <w:p w14:paraId="437CADEA" w14:textId="77777777" w:rsidR="005222D8" w:rsidRPr="005222D8" w:rsidRDefault="005222D8" w:rsidP="005222D8">
      <w:pPr>
        <w:pStyle w:val="Letterbodytext"/>
        <w:spacing w:line="240" w:lineRule="auto"/>
        <w:rPr>
          <w:rFonts w:ascii="Cachet Book" w:hAnsi="Cachet Book"/>
          <w:b/>
          <w:bCs/>
          <w:caps/>
          <w:sz w:val="22"/>
        </w:rPr>
      </w:pPr>
    </w:p>
    <w:p w14:paraId="1A55878E" w14:textId="3908863D" w:rsidR="005222D8" w:rsidRPr="005222D8" w:rsidRDefault="005222D8" w:rsidP="2FAED79A">
      <w:pPr>
        <w:pStyle w:val="Letterbodytext"/>
        <w:spacing w:line="240" w:lineRule="auto"/>
        <w:rPr>
          <w:rFonts w:ascii="Cachet Book" w:hAnsi="Cachet Book"/>
          <w:sz w:val="22"/>
        </w:rPr>
      </w:pPr>
      <w:r w:rsidRPr="2FAED79A">
        <w:rPr>
          <w:rFonts w:ascii="Cachet Book" w:hAnsi="Cachet Book"/>
          <w:sz w:val="22"/>
        </w:rPr>
        <w:t xml:space="preserve">Around the state, YMCAs are improving their boards’ abilities to tell their Y stories within their communities, to policymakers, and beyond. In short, to advocate. The Alliance will partner with you in elevating advocacy as an important function of your board.  </w:t>
      </w:r>
    </w:p>
    <w:p w14:paraId="5E3E1725" w14:textId="77777777" w:rsidR="005222D8" w:rsidRPr="005222D8" w:rsidRDefault="005222D8" w:rsidP="005222D8">
      <w:pPr>
        <w:pStyle w:val="Letterbodytext"/>
        <w:spacing w:line="240" w:lineRule="auto"/>
        <w:rPr>
          <w:rFonts w:ascii="Cachet Book" w:hAnsi="Cachet Book"/>
          <w:sz w:val="22"/>
        </w:rPr>
      </w:pPr>
    </w:p>
    <w:p w14:paraId="0F0AC800" w14:textId="2128C57F" w:rsidR="005222D8" w:rsidRPr="005222D8" w:rsidRDefault="005222D8" w:rsidP="005222D8">
      <w:pPr>
        <w:pStyle w:val="Letterbodytext"/>
        <w:spacing w:line="240" w:lineRule="auto"/>
        <w:rPr>
          <w:rFonts w:ascii="Cachet Book" w:hAnsi="Cachet Book"/>
          <w:b/>
          <w:bCs/>
          <w:caps/>
          <w:sz w:val="22"/>
        </w:rPr>
      </w:pPr>
      <w:r w:rsidRPr="005222D8">
        <w:rPr>
          <w:rFonts w:ascii="Cachet Book" w:hAnsi="Cachet Book"/>
          <w:b/>
          <w:bCs/>
          <w:caps/>
          <w:sz w:val="22"/>
        </w:rPr>
        <w:t>why now?</w:t>
      </w:r>
    </w:p>
    <w:p w14:paraId="342D6AA9" w14:textId="77777777" w:rsidR="005222D8" w:rsidRPr="005222D8" w:rsidRDefault="005222D8" w:rsidP="005222D8">
      <w:pPr>
        <w:pStyle w:val="Letterbodytext"/>
        <w:spacing w:line="240" w:lineRule="auto"/>
        <w:rPr>
          <w:rFonts w:ascii="Cachet Book" w:hAnsi="Cachet Book"/>
          <w:b/>
          <w:bCs/>
          <w:caps/>
          <w:sz w:val="22"/>
        </w:rPr>
      </w:pPr>
    </w:p>
    <w:p w14:paraId="2BA76E82" w14:textId="1867EFAE" w:rsidR="005222D8" w:rsidRPr="005222D8" w:rsidRDefault="005222D8" w:rsidP="2FAED79A">
      <w:pPr>
        <w:pStyle w:val="Letterbodytext"/>
        <w:spacing w:line="240" w:lineRule="auto"/>
        <w:rPr>
          <w:rFonts w:ascii="Cachet Book" w:hAnsi="Cachet Book"/>
          <w:sz w:val="22"/>
        </w:rPr>
      </w:pPr>
      <w:r w:rsidRPr="2FAED79A">
        <w:rPr>
          <w:rFonts w:ascii="Cachet Book" w:hAnsi="Cachet Book"/>
          <w:sz w:val="22"/>
        </w:rPr>
        <w:t xml:space="preserve">Advocacy is more than speaking about how we operate and market our programs and activities. It is the imperative work of safeguarding and advancing our future. Times are changing; in order for Ys to survive and overcome the issues challenging us (e.g. tax exempt status, </w:t>
      </w:r>
      <w:r w:rsidR="003B220D">
        <w:rPr>
          <w:rFonts w:ascii="Cachet Book" w:hAnsi="Cachet Book"/>
          <w:sz w:val="22"/>
        </w:rPr>
        <w:t xml:space="preserve">staffing, </w:t>
      </w:r>
      <w:r w:rsidRPr="2FAED79A">
        <w:rPr>
          <w:rFonts w:ascii="Cachet Book" w:hAnsi="Cachet Book"/>
          <w:sz w:val="22"/>
        </w:rPr>
        <w:t>child safety issues, etc</w:t>
      </w:r>
      <w:r w:rsidR="007B1A28">
        <w:rPr>
          <w:rFonts w:ascii="Cachet Book" w:hAnsi="Cachet Book"/>
          <w:sz w:val="22"/>
        </w:rPr>
        <w:t>.</w:t>
      </w:r>
      <w:r w:rsidRPr="2FAED79A">
        <w:rPr>
          <w:rFonts w:ascii="Cachet Book" w:hAnsi="Cachet Book"/>
          <w:sz w:val="22"/>
        </w:rPr>
        <w:t xml:space="preserve">), it is critical that we leverage our collective voice to speak about the impact we have in our communities and how proposed policy changes can affect our ability to have an impact. </w:t>
      </w:r>
    </w:p>
    <w:p w14:paraId="51474825" w14:textId="77777777" w:rsidR="005222D8" w:rsidRPr="005222D8" w:rsidRDefault="005222D8" w:rsidP="005222D8">
      <w:pPr>
        <w:pStyle w:val="Letterbodytext"/>
        <w:spacing w:line="240" w:lineRule="auto"/>
        <w:rPr>
          <w:rFonts w:ascii="Cachet Book" w:hAnsi="Cachet Book"/>
          <w:sz w:val="22"/>
        </w:rPr>
      </w:pPr>
    </w:p>
    <w:p w14:paraId="36A781E4" w14:textId="4D61A0D9" w:rsidR="005222D8" w:rsidRPr="005222D8" w:rsidRDefault="005222D8" w:rsidP="005222D8">
      <w:pPr>
        <w:pStyle w:val="Letterbodytext"/>
        <w:spacing w:line="240" w:lineRule="auto"/>
        <w:rPr>
          <w:rFonts w:ascii="Cachet Book" w:hAnsi="Cachet Book"/>
          <w:b/>
          <w:bCs/>
          <w:caps/>
          <w:sz w:val="22"/>
        </w:rPr>
      </w:pPr>
      <w:r w:rsidRPr="005222D8">
        <w:rPr>
          <w:rFonts w:ascii="Cachet Book" w:hAnsi="Cachet Book"/>
          <w:b/>
          <w:bCs/>
          <w:caps/>
          <w:sz w:val="22"/>
        </w:rPr>
        <w:t>what we can accomplish</w:t>
      </w:r>
    </w:p>
    <w:p w14:paraId="35647B4D" w14:textId="77777777" w:rsidR="005222D8" w:rsidRPr="005222D8" w:rsidRDefault="005222D8" w:rsidP="005222D8">
      <w:pPr>
        <w:pStyle w:val="Letterbodytext"/>
        <w:spacing w:line="240" w:lineRule="auto"/>
        <w:rPr>
          <w:rFonts w:ascii="Cachet Book" w:hAnsi="Cachet Book"/>
          <w:b/>
          <w:bCs/>
          <w:caps/>
          <w:sz w:val="22"/>
        </w:rPr>
      </w:pPr>
    </w:p>
    <w:p w14:paraId="532EE87C" w14:textId="2EFE5334" w:rsidR="005222D8" w:rsidRPr="005222D8" w:rsidRDefault="005222D8" w:rsidP="005222D8">
      <w:pPr>
        <w:pStyle w:val="Letterbodytext"/>
        <w:spacing w:line="240" w:lineRule="auto"/>
        <w:rPr>
          <w:rFonts w:ascii="Cachet Book" w:hAnsi="Cachet Book"/>
          <w:sz w:val="22"/>
        </w:rPr>
      </w:pPr>
      <w:r w:rsidRPr="005222D8">
        <w:rPr>
          <w:rFonts w:ascii="Cachet Book" w:hAnsi="Cachet Book"/>
          <w:sz w:val="22"/>
        </w:rPr>
        <w:t>By being the Champion, here’s the leadership you’ll</w:t>
      </w:r>
      <w:r w:rsidR="004B449F">
        <w:rPr>
          <w:rFonts w:ascii="Cachet Book" w:hAnsi="Cachet Book"/>
          <w:sz w:val="22"/>
        </w:rPr>
        <w:t xml:space="preserve"> provide</w:t>
      </w:r>
      <w:r w:rsidRPr="005222D8">
        <w:rPr>
          <w:rFonts w:ascii="Cachet Book" w:hAnsi="Cachet Book"/>
          <w:sz w:val="22"/>
        </w:rPr>
        <w:t>:</w:t>
      </w:r>
    </w:p>
    <w:p w14:paraId="094B138F" w14:textId="20E2E304" w:rsidR="004B449F" w:rsidRPr="004B449F" w:rsidRDefault="005222D8" w:rsidP="2FAED79A">
      <w:pPr>
        <w:pStyle w:val="Letterbodytext"/>
        <w:numPr>
          <w:ilvl w:val="0"/>
          <w:numId w:val="1"/>
        </w:numPr>
        <w:spacing w:line="240" w:lineRule="auto"/>
        <w:rPr>
          <w:rFonts w:ascii="Cachet Book" w:hAnsi="Cachet Book"/>
          <w:sz w:val="22"/>
        </w:rPr>
      </w:pPr>
      <w:r w:rsidRPr="2FAED79A">
        <w:rPr>
          <w:rFonts w:ascii="Cachet Book" w:hAnsi="Cachet Book"/>
          <w:sz w:val="22"/>
        </w:rPr>
        <w:t>Organiz</w:t>
      </w:r>
      <w:r w:rsidR="004B449F" w:rsidRPr="2FAED79A">
        <w:rPr>
          <w:rFonts w:ascii="Cachet Book" w:hAnsi="Cachet Book"/>
          <w:sz w:val="22"/>
        </w:rPr>
        <w:t>ing</w:t>
      </w:r>
      <w:r w:rsidRPr="2FAED79A">
        <w:rPr>
          <w:rFonts w:ascii="Cachet Book" w:hAnsi="Cachet Book"/>
          <w:sz w:val="22"/>
        </w:rPr>
        <w:t xml:space="preserve"> board members to meet with elected and appointed officials to share about public policy issues that are important to the Y. </w:t>
      </w:r>
    </w:p>
    <w:p w14:paraId="15BD541F" w14:textId="281A5A44" w:rsidR="004B449F" w:rsidRPr="004B449F" w:rsidRDefault="004B449F" w:rsidP="2FAED79A">
      <w:pPr>
        <w:pStyle w:val="Letterbodytext"/>
        <w:numPr>
          <w:ilvl w:val="0"/>
          <w:numId w:val="1"/>
        </w:numPr>
        <w:spacing w:line="240" w:lineRule="auto"/>
        <w:rPr>
          <w:rFonts w:ascii="Cachet Book" w:hAnsi="Cachet Book"/>
          <w:sz w:val="22"/>
        </w:rPr>
      </w:pPr>
      <w:r w:rsidRPr="2FAED79A">
        <w:rPr>
          <w:rFonts w:ascii="Cachet Book" w:hAnsi="Cachet Book"/>
          <w:sz w:val="22"/>
        </w:rPr>
        <w:t>Keeping policymaker connects strong through facilitation of local and regional and/or advocacy events and legislative visits for your Y</w:t>
      </w:r>
    </w:p>
    <w:p w14:paraId="4676BE64" w14:textId="77777777" w:rsidR="005222D8" w:rsidRPr="005222D8" w:rsidRDefault="005222D8" w:rsidP="005222D8">
      <w:pPr>
        <w:pStyle w:val="Letterbodytext"/>
        <w:numPr>
          <w:ilvl w:val="0"/>
          <w:numId w:val="1"/>
        </w:numPr>
        <w:spacing w:line="240" w:lineRule="auto"/>
        <w:rPr>
          <w:rFonts w:ascii="Cachet Book" w:hAnsi="Cachet Book"/>
          <w:sz w:val="22"/>
        </w:rPr>
      </w:pPr>
      <w:r w:rsidRPr="005222D8">
        <w:rPr>
          <w:rFonts w:ascii="Cachet Book" w:hAnsi="Cachet Book"/>
          <w:sz w:val="22"/>
        </w:rPr>
        <w:t xml:space="preserve">Board participation in these signature YMCA Alliance advocacy events: </w:t>
      </w:r>
    </w:p>
    <w:p w14:paraId="5472E6E2" w14:textId="77777777" w:rsidR="005222D8" w:rsidRPr="005222D8" w:rsidRDefault="005222D8" w:rsidP="005222D8">
      <w:pPr>
        <w:pStyle w:val="Letterbodytext"/>
        <w:numPr>
          <w:ilvl w:val="1"/>
          <w:numId w:val="1"/>
        </w:numPr>
        <w:spacing w:line="240" w:lineRule="auto"/>
        <w:rPr>
          <w:rFonts w:ascii="Cachet Book" w:hAnsi="Cachet Book"/>
          <w:sz w:val="22"/>
        </w:rPr>
      </w:pPr>
      <w:r w:rsidRPr="005222D8">
        <w:rPr>
          <w:rFonts w:ascii="Cachet Book" w:hAnsi="Cachet Book"/>
          <w:sz w:val="22"/>
        </w:rPr>
        <w:t>Indiana YMCA Statehouse Day (biennial)</w:t>
      </w:r>
    </w:p>
    <w:p w14:paraId="57103CCC" w14:textId="1575A42C" w:rsidR="005222D8" w:rsidRPr="005222D8" w:rsidRDefault="005222D8" w:rsidP="2FAED79A">
      <w:pPr>
        <w:pStyle w:val="Letterbodytext"/>
        <w:numPr>
          <w:ilvl w:val="1"/>
          <w:numId w:val="1"/>
        </w:numPr>
        <w:spacing w:line="240" w:lineRule="auto"/>
        <w:rPr>
          <w:rFonts w:ascii="Cachet Book" w:hAnsi="Cachet Book"/>
          <w:sz w:val="22"/>
        </w:rPr>
      </w:pPr>
      <w:r w:rsidRPr="2FAED79A">
        <w:rPr>
          <w:rFonts w:ascii="Cachet Book" w:hAnsi="Cachet Book"/>
          <w:sz w:val="22"/>
        </w:rPr>
        <w:t>Indiana YMCA Advocacy Week</w:t>
      </w:r>
      <w:r w:rsidR="006410C7">
        <w:rPr>
          <w:rFonts w:ascii="Cachet Book" w:hAnsi="Cachet Book"/>
          <w:sz w:val="22"/>
        </w:rPr>
        <w:t>(s)</w:t>
      </w:r>
      <w:r w:rsidRPr="2FAED79A">
        <w:rPr>
          <w:rFonts w:ascii="Cachet Book" w:hAnsi="Cachet Book"/>
          <w:sz w:val="22"/>
        </w:rPr>
        <w:t xml:space="preserve"> (</w:t>
      </w:r>
      <w:r w:rsidR="7E7CCEFB" w:rsidRPr="2FAED79A">
        <w:rPr>
          <w:rFonts w:ascii="Cachet Book" w:hAnsi="Cachet Book"/>
          <w:sz w:val="22"/>
        </w:rPr>
        <w:t>annual</w:t>
      </w:r>
      <w:r w:rsidRPr="2FAED79A">
        <w:rPr>
          <w:rFonts w:ascii="Cachet Book" w:hAnsi="Cachet Book"/>
          <w:sz w:val="22"/>
        </w:rPr>
        <w:t>)</w:t>
      </w:r>
    </w:p>
    <w:p w14:paraId="24F95001" w14:textId="71600DAA" w:rsidR="005222D8" w:rsidRPr="005222D8" w:rsidRDefault="005222D8" w:rsidP="2FAED79A">
      <w:pPr>
        <w:pStyle w:val="Letterbodytext"/>
        <w:numPr>
          <w:ilvl w:val="1"/>
          <w:numId w:val="1"/>
        </w:numPr>
        <w:spacing w:line="240" w:lineRule="auto"/>
        <w:rPr>
          <w:rFonts w:ascii="Cachet Book" w:hAnsi="Cachet Book"/>
          <w:sz w:val="22"/>
        </w:rPr>
      </w:pPr>
      <w:r w:rsidRPr="2FAED79A">
        <w:rPr>
          <w:rFonts w:ascii="Cachet Book" w:hAnsi="Cachet Book"/>
          <w:sz w:val="22"/>
        </w:rPr>
        <w:t>National Advocacy Days</w:t>
      </w:r>
      <w:r w:rsidR="2E9F85AE" w:rsidRPr="2FAED79A">
        <w:rPr>
          <w:rFonts w:ascii="Cachet Book" w:hAnsi="Cachet Book"/>
          <w:sz w:val="22"/>
        </w:rPr>
        <w:t xml:space="preserve"> (annual </w:t>
      </w:r>
      <w:r w:rsidR="00CE4000">
        <w:rPr>
          <w:rFonts w:ascii="Cachet Book" w:hAnsi="Cachet Book"/>
          <w:sz w:val="22"/>
        </w:rPr>
        <w:t>9</w:t>
      </w:r>
      <w:r w:rsidR="2E9F85AE" w:rsidRPr="2FAED79A">
        <w:rPr>
          <w:rFonts w:ascii="Cachet Book" w:hAnsi="Cachet Book"/>
          <w:sz w:val="22"/>
        </w:rPr>
        <w:t>-person delegation)</w:t>
      </w:r>
    </w:p>
    <w:p w14:paraId="0B7EED70" w14:textId="3BE46FC0" w:rsidR="005222D8" w:rsidRPr="005222D8" w:rsidRDefault="005222D8" w:rsidP="2FAED79A">
      <w:pPr>
        <w:pStyle w:val="Letterbodytext"/>
        <w:numPr>
          <w:ilvl w:val="1"/>
          <w:numId w:val="1"/>
        </w:numPr>
        <w:spacing w:line="240" w:lineRule="auto"/>
        <w:rPr>
          <w:rFonts w:ascii="Cachet Book" w:hAnsi="Cachet Book"/>
          <w:sz w:val="22"/>
        </w:rPr>
      </w:pPr>
      <w:r w:rsidRPr="2FAED79A">
        <w:rPr>
          <w:rFonts w:ascii="Cachet Book" w:hAnsi="Cachet Book"/>
          <w:sz w:val="22"/>
        </w:rPr>
        <w:t>Alliance Public Policy Committee</w:t>
      </w:r>
      <w:r w:rsidR="05563021" w:rsidRPr="2FAED79A">
        <w:rPr>
          <w:rFonts w:ascii="Cachet Book" w:hAnsi="Cachet Book"/>
          <w:sz w:val="22"/>
        </w:rPr>
        <w:t xml:space="preserve"> (1 staff and 1 volunteer from each Y neighborhood)</w:t>
      </w:r>
    </w:p>
    <w:p w14:paraId="1F67A892" w14:textId="2FB87B2B" w:rsidR="005222D8" w:rsidRPr="005222D8" w:rsidRDefault="004B449F" w:rsidP="005222D8">
      <w:pPr>
        <w:pStyle w:val="Letterbodytext"/>
        <w:numPr>
          <w:ilvl w:val="0"/>
          <w:numId w:val="1"/>
        </w:numPr>
        <w:spacing w:line="240" w:lineRule="auto"/>
        <w:rPr>
          <w:rFonts w:ascii="Cachet Book" w:hAnsi="Cachet Book"/>
          <w:sz w:val="22"/>
        </w:rPr>
      </w:pPr>
      <w:r w:rsidRPr="004B449F">
        <w:rPr>
          <w:rFonts w:ascii="Cachet Book" w:hAnsi="Cachet Book"/>
          <w:sz w:val="22"/>
        </w:rPr>
        <w:t>Ensur</w:t>
      </w:r>
      <w:r>
        <w:rPr>
          <w:rFonts w:ascii="Cachet Book" w:hAnsi="Cachet Book"/>
          <w:sz w:val="22"/>
        </w:rPr>
        <w:t>ing</w:t>
      </w:r>
      <w:r w:rsidRPr="004B449F">
        <w:rPr>
          <w:rFonts w:ascii="Cachet Book" w:hAnsi="Cachet Book"/>
          <w:sz w:val="22"/>
        </w:rPr>
        <w:t xml:space="preserve"> that your Y is meaningfully focused on advocacy at all levels of government through the development and growth of a</w:t>
      </w:r>
      <w:r>
        <w:rPr>
          <w:rFonts w:ascii="Cachet Book" w:hAnsi="Cachet Book"/>
          <w:sz w:val="22"/>
        </w:rPr>
        <w:t>n</w:t>
      </w:r>
      <w:r w:rsidRPr="004B449F">
        <w:rPr>
          <w:rFonts w:ascii="Cachet Book" w:hAnsi="Cachet Book"/>
          <w:sz w:val="22"/>
        </w:rPr>
        <w:t xml:space="preserve"> </w:t>
      </w:r>
      <w:r w:rsidR="005222D8" w:rsidRPr="005222D8">
        <w:rPr>
          <w:rFonts w:ascii="Cachet Book" w:hAnsi="Cachet Book"/>
          <w:sz w:val="22"/>
        </w:rPr>
        <w:t>Advocacy Taskforce with at least two (2) additional board members at each YMCA</w:t>
      </w:r>
    </w:p>
    <w:p w14:paraId="66BABC6F" w14:textId="77777777" w:rsidR="005222D8" w:rsidRPr="005222D8" w:rsidRDefault="005222D8" w:rsidP="005222D8">
      <w:pPr>
        <w:pStyle w:val="Letterbodytext"/>
        <w:numPr>
          <w:ilvl w:val="0"/>
          <w:numId w:val="1"/>
        </w:numPr>
        <w:spacing w:line="240" w:lineRule="auto"/>
        <w:rPr>
          <w:rFonts w:ascii="Cachet Book" w:hAnsi="Cachet Book"/>
          <w:sz w:val="22"/>
        </w:rPr>
      </w:pPr>
      <w:r w:rsidRPr="005222D8">
        <w:rPr>
          <w:rFonts w:ascii="Cachet Book" w:hAnsi="Cachet Book"/>
          <w:sz w:val="22"/>
        </w:rPr>
        <w:t>Model best practices of board advocacy for nonprofit sector</w:t>
      </w:r>
    </w:p>
    <w:p w14:paraId="24DBCE89" w14:textId="77777777" w:rsidR="005222D8" w:rsidRPr="005222D8" w:rsidRDefault="005222D8" w:rsidP="005222D8">
      <w:pPr>
        <w:pStyle w:val="Letterbodytext"/>
        <w:numPr>
          <w:ilvl w:val="0"/>
          <w:numId w:val="1"/>
        </w:numPr>
        <w:spacing w:line="240" w:lineRule="auto"/>
        <w:rPr>
          <w:rFonts w:ascii="Cachet Book" w:hAnsi="Cachet Book"/>
          <w:sz w:val="22"/>
        </w:rPr>
      </w:pPr>
      <w:r w:rsidRPr="005222D8">
        <w:rPr>
          <w:rFonts w:ascii="Cachet Book" w:hAnsi="Cachet Book"/>
          <w:sz w:val="22"/>
        </w:rPr>
        <w:t>Build momentum to proactively address issues important to YMCAs</w:t>
      </w:r>
    </w:p>
    <w:p w14:paraId="1F8F19F0" w14:textId="77777777" w:rsidR="005222D8" w:rsidRPr="005222D8" w:rsidRDefault="005222D8" w:rsidP="005222D8">
      <w:pPr>
        <w:pStyle w:val="Letterbodytext"/>
        <w:spacing w:line="240" w:lineRule="auto"/>
        <w:ind w:left="720"/>
        <w:rPr>
          <w:rFonts w:ascii="Cachet Book" w:hAnsi="Cachet Book"/>
          <w:caps/>
          <w:sz w:val="22"/>
        </w:rPr>
      </w:pPr>
    </w:p>
    <w:p w14:paraId="4FE2E08E" w14:textId="6A32CC69" w:rsidR="005222D8" w:rsidRPr="005222D8" w:rsidRDefault="005222D8" w:rsidP="2FAED79A">
      <w:pPr>
        <w:pStyle w:val="Letterbodytext"/>
        <w:spacing w:line="240" w:lineRule="auto"/>
        <w:rPr>
          <w:rFonts w:ascii="Cachet Book" w:hAnsi="Cachet Book"/>
          <w:caps/>
          <w:sz w:val="22"/>
        </w:rPr>
      </w:pPr>
      <w:r w:rsidRPr="2FAED79A">
        <w:rPr>
          <w:rFonts w:ascii="Cachet Book" w:hAnsi="Cachet Book"/>
          <w:b/>
          <w:bCs/>
          <w:caps/>
          <w:sz w:val="22"/>
        </w:rPr>
        <w:t>what’s required of you</w:t>
      </w:r>
      <w:r w:rsidR="55F1B30C" w:rsidRPr="2FAED79A">
        <w:rPr>
          <w:rFonts w:ascii="Cachet Book" w:hAnsi="Cachet Book"/>
          <w:b/>
          <w:bCs/>
          <w:caps/>
          <w:sz w:val="22"/>
        </w:rPr>
        <w:t xml:space="preserve"> </w:t>
      </w:r>
    </w:p>
    <w:p w14:paraId="6F3460D7" w14:textId="77777777" w:rsidR="005222D8" w:rsidRPr="005222D8" w:rsidRDefault="005222D8" w:rsidP="005222D8">
      <w:pPr>
        <w:pStyle w:val="Letterbodytext"/>
        <w:spacing w:line="240" w:lineRule="auto"/>
        <w:rPr>
          <w:rFonts w:ascii="Cachet Book" w:hAnsi="Cachet Book"/>
          <w:b/>
          <w:bCs/>
          <w:caps/>
          <w:sz w:val="22"/>
        </w:rPr>
      </w:pPr>
    </w:p>
    <w:p w14:paraId="4DCD95A8" w14:textId="4C4F648E" w:rsidR="005222D8" w:rsidRPr="005222D8" w:rsidRDefault="005222D8" w:rsidP="2FAED79A">
      <w:pPr>
        <w:pStyle w:val="ListParagraph"/>
        <w:numPr>
          <w:ilvl w:val="0"/>
          <w:numId w:val="3"/>
        </w:numPr>
        <w:spacing w:line="240" w:lineRule="auto"/>
        <w:rPr>
          <w:rFonts w:ascii="Cachet Book" w:hAnsi="Cachet Book"/>
          <w:sz w:val="22"/>
        </w:rPr>
      </w:pPr>
      <w:r w:rsidRPr="2FAED79A">
        <w:rPr>
          <w:rFonts w:ascii="Cachet Book" w:hAnsi="Cachet Book"/>
          <w:sz w:val="22"/>
        </w:rPr>
        <w:t xml:space="preserve">Attend introductory </w:t>
      </w:r>
      <w:r w:rsidR="718F9127" w:rsidRPr="2FAED79A">
        <w:rPr>
          <w:rFonts w:ascii="Cachet Book" w:hAnsi="Cachet Book"/>
          <w:sz w:val="22"/>
        </w:rPr>
        <w:t>Zoom</w:t>
      </w:r>
      <w:r w:rsidRPr="2FAED79A">
        <w:rPr>
          <w:rFonts w:ascii="Cachet Book" w:hAnsi="Cachet Book"/>
          <w:sz w:val="22"/>
        </w:rPr>
        <w:t xml:space="preserve"> meeting (</w:t>
      </w:r>
      <w:r w:rsidR="70D6115B" w:rsidRPr="2FAED79A">
        <w:rPr>
          <w:rFonts w:ascii="Cachet Book" w:hAnsi="Cachet Book"/>
          <w:sz w:val="22"/>
        </w:rPr>
        <w:t>February</w:t>
      </w:r>
      <w:r w:rsidRPr="2FAED79A">
        <w:rPr>
          <w:rFonts w:ascii="Cachet Book" w:hAnsi="Cachet Book"/>
          <w:sz w:val="22"/>
        </w:rPr>
        <w:t>)</w:t>
      </w:r>
    </w:p>
    <w:p w14:paraId="62F3215A" w14:textId="05BA4629" w:rsidR="005222D8" w:rsidRPr="005222D8" w:rsidRDefault="005222D8" w:rsidP="2FAED79A">
      <w:pPr>
        <w:pStyle w:val="ListParagraph"/>
        <w:numPr>
          <w:ilvl w:val="0"/>
          <w:numId w:val="2"/>
        </w:numPr>
        <w:spacing w:line="240" w:lineRule="auto"/>
        <w:rPr>
          <w:rFonts w:ascii="Cachet Book" w:hAnsi="Cachet Book"/>
          <w:sz w:val="22"/>
        </w:rPr>
      </w:pPr>
      <w:r w:rsidRPr="2FAED79A">
        <w:rPr>
          <w:rFonts w:ascii="Cachet Book" w:hAnsi="Cachet Book"/>
          <w:sz w:val="22"/>
        </w:rPr>
        <w:t xml:space="preserve">Participate in check-in </w:t>
      </w:r>
      <w:r w:rsidR="41E2D37D" w:rsidRPr="2FAED79A">
        <w:rPr>
          <w:rFonts w:ascii="Cachet Book" w:hAnsi="Cachet Book"/>
          <w:sz w:val="22"/>
        </w:rPr>
        <w:t>Zoom</w:t>
      </w:r>
      <w:r w:rsidRPr="2FAED79A">
        <w:rPr>
          <w:rFonts w:ascii="Cachet Book" w:hAnsi="Cachet Book"/>
          <w:sz w:val="22"/>
        </w:rPr>
        <w:t xml:space="preserve"> meeting</w:t>
      </w:r>
      <w:r w:rsidR="004B449F" w:rsidRPr="2FAED79A">
        <w:rPr>
          <w:rFonts w:ascii="Cachet Book" w:hAnsi="Cachet Book"/>
          <w:sz w:val="22"/>
        </w:rPr>
        <w:t xml:space="preserve"> (June)</w:t>
      </w:r>
    </w:p>
    <w:p w14:paraId="492E2F49" w14:textId="7BC040B8" w:rsidR="67CEDE7A" w:rsidRDefault="67CEDE7A" w:rsidP="2FAED79A">
      <w:pPr>
        <w:pStyle w:val="ListParagraph"/>
        <w:numPr>
          <w:ilvl w:val="0"/>
          <w:numId w:val="2"/>
        </w:numPr>
        <w:spacing w:line="240" w:lineRule="auto"/>
        <w:rPr>
          <w:rFonts w:ascii="Cachet Book" w:hAnsi="Cachet Book"/>
          <w:sz w:val="22"/>
        </w:rPr>
      </w:pPr>
      <w:r w:rsidRPr="2FAED79A">
        <w:rPr>
          <w:rFonts w:ascii="Cachet Book" w:hAnsi="Cachet Book"/>
          <w:sz w:val="22"/>
        </w:rPr>
        <w:t>Attend debrief Zoom meeting (November)</w:t>
      </w:r>
    </w:p>
    <w:p w14:paraId="6F1B0665" w14:textId="36CCE7AF" w:rsidR="7B922173" w:rsidRDefault="7B922173" w:rsidP="2FAED79A">
      <w:pPr>
        <w:pStyle w:val="ListParagraph"/>
        <w:numPr>
          <w:ilvl w:val="0"/>
          <w:numId w:val="2"/>
        </w:numPr>
        <w:spacing w:line="240" w:lineRule="auto"/>
        <w:rPr>
          <w:rFonts w:ascii="Cachet Book" w:hAnsi="Cachet Book"/>
          <w:sz w:val="22"/>
        </w:rPr>
      </w:pPr>
      <w:r w:rsidRPr="2FAED79A">
        <w:rPr>
          <w:rFonts w:ascii="Cachet Book" w:hAnsi="Cachet Book"/>
          <w:sz w:val="22"/>
        </w:rPr>
        <w:t>Participate in monthly advocacy activity (e</w:t>
      </w:r>
      <w:r w:rsidR="00567B02">
        <w:rPr>
          <w:rFonts w:ascii="Cachet Book" w:hAnsi="Cachet Book"/>
          <w:sz w:val="22"/>
        </w:rPr>
        <w:t>.g.</w:t>
      </w:r>
      <w:r w:rsidRPr="2FAED79A">
        <w:rPr>
          <w:rFonts w:ascii="Cachet Book" w:hAnsi="Cachet Book"/>
          <w:sz w:val="22"/>
        </w:rPr>
        <w:t xml:space="preserve"> note to elected official, attend a </w:t>
      </w:r>
      <w:r w:rsidR="30347659" w:rsidRPr="2FAED79A">
        <w:rPr>
          <w:rFonts w:ascii="Cachet Book" w:hAnsi="Cachet Book"/>
          <w:sz w:val="22"/>
        </w:rPr>
        <w:t>county/town</w:t>
      </w:r>
      <w:r w:rsidRPr="2FAED79A">
        <w:rPr>
          <w:rFonts w:ascii="Cachet Book" w:hAnsi="Cachet Book"/>
          <w:sz w:val="22"/>
        </w:rPr>
        <w:t xml:space="preserve"> meeting, </w:t>
      </w:r>
      <w:proofErr w:type="spellStart"/>
      <w:r w:rsidRPr="2FAED79A">
        <w:rPr>
          <w:rFonts w:ascii="Cachet Book" w:hAnsi="Cachet Book"/>
          <w:sz w:val="22"/>
        </w:rPr>
        <w:t>etc</w:t>
      </w:r>
      <w:proofErr w:type="spellEnd"/>
      <w:r w:rsidRPr="2FAED79A">
        <w:rPr>
          <w:rFonts w:ascii="Cachet Book" w:hAnsi="Cachet Book"/>
          <w:sz w:val="22"/>
        </w:rPr>
        <w:t>).</w:t>
      </w:r>
    </w:p>
    <w:p w14:paraId="2BA1817A" w14:textId="77777777" w:rsidR="005222D8" w:rsidRPr="005222D8" w:rsidRDefault="005222D8" w:rsidP="005222D8">
      <w:pPr>
        <w:pStyle w:val="ListParagraph"/>
        <w:numPr>
          <w:ilvl w:val="0"/>
          <w:numId w:val="2"/>
        </w:numPr>
        <w:spacing w:line="240" w:lineRule="auto"/>
        <w:rPr>
          <w:rFonts w:ascii="Cachet Book" w:hAnsi="Cachet Book"/>
          <w:sz w:val="22"/>
        </w:rPr>
      </w:pPr>
      <w:r w:rsidRPr="2FAED79A">
        <w:rPr>
          <w:rFonts w:ascii="Cachet Book" w:hAnsi="Cachet Book"/>
          <w:sz w:val="22"/>
        </w:rPr>
        <w:t>Share your Y’s experiences to encourage neighboring Ys to move forward with their advocacy efforts</w:t>
      </w:r>
    </w:p>
    <w:p w14:paraId="6DF0F950" w14:textId="77777777" w:rsidR="005222D8" w:rsidRPr="005222D8" w:rsidRDefault="005222D8" w:rsidP="005222D8">
      <w:pPr>
        <w:pStyle w:val="ListParagraph"/>
        <w:numPr>
          <w:ilvl w:val="0"/>
          <w:numId w:val="2"/>
        </w:numPr>
        <w:spacing w:line="240" w:lineRule="auto"/>
        <w:rPr>
          <w:rFonts w:ascii="Cachet Book" w:hAnsi="Cachet Book"/>
          <w:sz w:val="22"/>
        </w:rPr>
      </w:pPr>
      <w:r w:rsidRPr="2FAED79A">
        <w:rPr>
          <w:rFonts w:ascii="Cachet Book" w:hAnsi="Cachet Book"/>
          <w:sz w:val="22"/>
        </w:rPr>
        <w:t>Encourage board attendance at Alliance advocacy events</w:t>
      </w:r>
    </w:p>
    <w:p w14:paraId="0433C0A2" w14:textId="77777777" w:rsidR="005222D8" w:rsidRPr="005222D8" w:rsidRDefault="005222D8" w:rsidP="005222D8">
      <w:pPr>
        <w:spacing w:line="240" w:lineRule="auto"/>
        <w:rPr>
          <w:rFonts w:ascii="Cachet Book" w:hAnsi="Cachet Book"/>
          <w:sz w:val="22"/>
        </w:rPr>
      </w:pPr>
    </w:p>
    <w:p w14:paraId="33D57368" w14:textId="77777777" w:rsidR="005222D8" w:rsidRPr="00475EEB" w:rsidRDefault="005222D8" w:rsidP="005222D8">
      <w:pPr>
        <w:spacing w:line="240" w:lineRule="auto"/>
        <w:rPr>
          <w:rFonts w:ascii="Cachet Book" w:hAnsi="Cachet Book"/>
          <w:i/>
          <w:iCs/>
          <w:sz w:val="20"/>
          <w:szCs w:val="20"/>
        </w:rPr>
      </w:pPr>
    </w:p>
    <w:p w14:paraId="7CC4CF95" w14:textId="5071ABB7" w:rsidR="005222D8" w:rsidRPr="00475EEB" w:rsidRDefault="005222D8" w:rsidP="005222D8">
      <w:pPr>
        <w:spacing w:line="240" w:lineRule="auto"/>
        <w:rPr>
          <w:rFonts w:ascii="Cachet Book" w:hAnsi="Cachet Book"/>
          <w:b/>
          <w:bCs/>
          <w:i/>
          <w:iCs/>
          <w:sz w:val="20"/>
          <w:szCs w:val="20"/>
        </w:rPr>
      </w:pPr>
      <w:r w:rsidRPr="00475EEB">
        <w:rPr>
          <w:rFonts w:ascii="Cachet Book" w:hAnsi="Cachet Book"/>
          <w:b/>
          <w:bCs/>
          <w:i/>
          <w:iCs/>
          <w:sz w:val="20"/>
          <w:szCs w:val="20"/>
        </w:rPr>
        <w:t>“Advocacy helps nonprofits advance their mission, increase their funding sources, and solve community and societal problems.”</w:t>
      </w:r>
    </w:p>
    <w:p w14:paraId="255C7F64" w14:textId="77777777" w:rsidR="004E34C0" w:rsidRPr="00475EEB" w:rsidRDefault="005222D8" w:rsidP="00475EEB">
      <w:pPr>
        <w:ind w:left="8640" w:firstLine="720"/>
        <w:rPr>
          <w:sz w:val="20"/>
          <w:szCs w:val="20"/>
        </w:rPr>
      </w:pPr>
      <w:r w:rsidRPr="00475EEB">
        <w:rPr>
          <w:rFonts w:ascii="Cachet Book" w:hAnsi="Cachet Book"/>
          <w:sz w:val="20"/>
          <w:szCs w:val="20"/>
        </w:rPr>
        <w:t>-</w:t>
      </w:r>
      <w:proofErr w:type="spellStart"/>
      <w:r w:rsidRPr="00475EEB">
        <w:rPr>
          <w:rFonts w:ascii="Cachet Book" w:hAnsi="Cachet Book"/>
          <w:sz w:val="20"/>
          <w:szCs w:val="20"/>
        </w:rPr>
        <w:t>BoardSource</w:t>
      </w:r>
      <w:proofErr w:type="spellEnd"/>
    </w:p>
    <w:sectPr w:rsidR="004E34C0" w:rsidRPr="00475EEB" w:rsidSect="005222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chet Book">
    <w:altName w:val="Calibri"/>
    <w:charset w:val="00"/>
    <w:family w:val="swiss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chet Bold">
    <w:altName w:val="Calibri"/>
    <w:charset w:val="00"/>
    <w:family w:val="swiss"/>
    <w:pitch w:val="variable"/>
    <w:sig w:usb0="0000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0A6"/>
    <w:multiLevelType w:val="hybridMultilevel"/>
    <w:tmpl w:val="05DC3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26E4E"/>
    <w:multiLevelType w:val="hybridMultilevel"/>
    <w:tmpl w:val="37B8D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C7E0A"/>
    <w:multiLevelType w:val="hybridMultilevel"/>
    <w:tmpl w:val="4C56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459682">
    <w:abstractNumId w:val="0"/>
  </w:num>
  <w:num w:numId="2" w16cid:durableId="1923484985">
    <w:abstractNumId w:val="1"/>
  </w:num>
  <w:num w:numId="3" w16cid:durableId="588583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D8"/>
    <w:rsid w:val="001A5159"/>
    <w:rsid w:val="003B220D"/>
    <w:rsid w:val="00475EEB"/>
    <w:rsid w:val="004B449F"/>
    <w:rsid w:val="004E34C0"/>
    <w:rsid w:val="005222D8"/>
    <w:rsid w:val="00545404"/>
    <w:rsid w:val="00567B02"/>
    <w:rsid w:val="006410C7"/>
    <w:rsid w:val="007B1A28"/>
    <w:rsid w:val="007D6607"/>
    <w:rsid w:val="00C520E1"/>
    <w:rsid w:val="00CE4000"/>
    <w:rsid w:val="00D036DE"/>
    <w:rsid w:val="02054CE1"/>
    <w:rsid w:val="05563021"/>
    <w:rsid w:val="1F44FF01"/>
    <w:rsid w:val="1F606EC9"/>
    <w:rsid w:val="2084893D"/>
    <w:rsid w:val="23BC29FF"/>
    <w:rsid w:val="295FF843"/>
    <w:rsid w:val="2A8CC5C1"/>
    <w:rsid w:val="2E9F85AE"/>
    <w:rsid w:val="2FAED79A"/>
    <w:rsid w:val="30347659"/>
    <w:rsid w:val="3419478E"/>
    <w:rsid w:val="35EDC19D"/>
    <w:rsid w:val="3648B8C0"/>
    <w:rsid w:val="41E2D37D"/>
    <w:rsid w:val="454E9836"/>
    <w:rsid w:val="46EA6897"/>
    <w:rsid w:val="4BB1F120"/>
    <w:rsid w:val="4C426AC3"/>
    <w:rsid w:val="4F8B1CA8"/>
    <w:rsid w:val="50E8DE64"/>
    <w:rsid w:val="55F1B30C"/>
    <w:rsid w:val="56710FD8"/>
    <w:rsid w:val="5A76984D"/>
    <w:rsid w:val="5D332923"/>
    <w:rsid w:val="5ECEF984"/>
    <w:rsid w:val="606AC9E5"/>
    <w:rsid w:val="619E4710"/>
    <w:rsid w:val="63CDD492"/>
    <w:rsid w:val="67CEDE7A"/>
    <w:rsid w:val="70D6115B"/>
    <w:rsid w:val="70FB6623"/>
    <w:rsid w:val="718F9127"/>
    <w:rsid w:val="729FBB82"/>
    <w:rsid w:val="7B922173"/>
    <w:rsid w:val="7E7CCEFB"/>
    <w:rsid w:val="7F46F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2E31E"/>
  <w15:chartTrackingRefBased/>
  <w15:docId w15:val="{85494B05-D14D-457B-9220-B1F7D900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chet Book" w:eastAsiaTheme="minorHAnsi" w:hAnsi="Cachet Book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5222D8"/>
    <w:pPr>
      <w:spacing w:line="240" w:lineRule="exact"/>
    </w:pPr>
    <w:rPr>
      <w:rFonts w:ascii="Verdana" w:hAnsi="Verdana"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5"/>
    <w:unhideWhenUsed/>
    <w:qFormat/>
    <w:rsid w:val="005222D8"/>
    <w:pPr>
      <w:ind w:left="288"/>
      <w:contextualSpacing/>
    </w:pPr>
  </w:style>
  <w:style w:type="paragraph" w:customStyle="1" w:styleId="Letterbodytext">
    <w:name w:val="Letter body text"/>
    <w:basedOn w:val="BodyText"/>
    <w:qFormat/>
    <w:rsid w:val="005222D8"/>
    <w:pPr>
      <w:spacing w:after="0"/>
    </w:pPr>
  </w:style>
  <w:style w:type="paragraph" w:styleId="BodyText">
    <w:name w:val="Body Text"/>
    <w:basedOn w:val="Normal"/>
    <w:link w:val="BodyTextChar"/>
    <w:uiPriority w:val="99"/>
    <w:semiHidden/>
    <w:unhideWhenUsed/>
    <w:rsid w:val="005222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22D8"/>
    <w:rPr>
      <w:rFonts w:ascii="Verdana" w:hAnsi="Verdana"/>
      <w:sz w:val="18"/>
      <w:szCs w:val="22"/>
    </w:rPr>
  </w:style>
  <w:style w:type="character" w:customStyle="1" w:styleId="tabchar">
    <w:name w:val="tabchar"/>
    <w:basedOn w:val="DefaultParagraphFont"/>
    <w:rsid w:val="001A5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ED0353DC28C45A4E4BC5862F21E75" ma:contentTypeVersion="13" ma:contentTypeDescription="Create a new document." ma:contentTypeScope="" ma:versionID="3d9e88a69209c10e073c8433ff7b38e3">
  <xsd:schema xmlns:xsd="http://www.w3.org/2001/XMLSchema" xmlns:xs="http://www.w3.org/2001/XMLSchema" xmlns:p="http://schemas.microsoft.com/office/2006/metadata/properties" xmlns:ns3="256ffd98-b453-4ff2-af92-746911beeec1" xmlns:ns4="ad9d3c70-4001-4a9c-b3fe-eab900dba5ef" targetNamespace="http://schemas.microsoft.com/office/2006/metadata/properties" ma:root="true" ma:fieldsID="160ec9c79123ec6d7fb90c236a356866" ns3:_="" ns4:_="">
    <xsd:import namespace="256ffd98-b453-4ff2-af92-746911beeec1"/>
    <xsd:import namespace="ad9d3c70-4001-4a9c-b3fe-eab900dba5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ffd98-b453-4ff2-af92-746911bee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d3c70-4001-4a9c-b3fe-eab900dba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456760-4226-4809-8DFB-F7576843A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34EFD-C40B-4C0F-A28E-D7D709DEE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ffd98-b453-4ff2-af92-746911beeec1"/>
    <ds:schemaRef ds:uri="ad9d3c70-4001-4a9c-b3fe-eab900dba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275C16-2AFD-4806-9F6D-2B2AC6C42C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Everhart</dc:creator>
  <cp:keywords/>
  <dc:description/>
  <cp:lastModifiedBy>Ceann Bales</cp:lastModifiedBy>
  <cp:revision>13</cp:revision>
  <cp:lastPrinted>2023-01-06T14:18:00Z</cp:lastPrinted>
  <dcterms:created xsi:type="dcterms:W3CDTF">2022-12-13T16:18:00Z</dcterms:created>
  <dcterms:modified xsi:type="dcterms:W3CDTF">2023-01-06T14:18:00Z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0x010100EC5ED0353DC28C45A4E4BC5862F21E75</vt:lpwstr>
  </property>
</Properties>
</file>